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01" w:rsidRPr="002E7801" w:rsidRDefault="003C7D39" w:rsidP="002E7801">
      <w:pPr>
        <w:pStyle w:val="Default"/>
        <w:jc w:val="center"/>
        <w:rPr>
          <w:rFonts w:ascii="Book Antiqua" w:hAnsi="Book Antiqua"/>
          <w:sz w:val="40"/>
          <w:szCs w:val="40"/>
          <w:u w:val="single"/>
        </w:rPr>
      </w:pPr>
      <w:r>
        <w:rPr>
          <w:rFonts w:ascii="Book Antiqua" w:hAnsi="Book Antiqua"/>
          <w:b/>
          <w:bCs/>
          <w:sz w:val="40"/>
          <w:szCs w:val="40"/>
          <w:u w:val="single"/>
        </w:rPr>
        <w:t>Emancipation Proclamation</w:t>
      </w:r>
    </w:p>
    <w:p w:rsidR="002E7801" w:rsidRPr="002E7801" w:rsidRDefault="006D0961" w:rsidP="002E7801">
      <w:pPr>
        <w:pStyle w:val="Default"/>
        <w:rPr>
          <w:rFonts w:ascii="Book Antiqua" w:hAnsi="Book Antiqua"/>
          <w:i/>
          <w:sz w:val="28"/>
          <w:szCs w:val="28"/>
        </w:rPr>
      </w:pPr>
      <w:r>
        <w:rPr>
          <w:rFonts w:ascii="Book Antiqua" w:hAnsi="Book Antiqua"/>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95885</wp:posOffset>
                </wp:positionV>
                <wp:extent cx="6486525" cy="2905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486525" cy="29051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1AFCE" id="Rectangle 1" o:spid="_x0000_s1026" style="position:absolute;margin-left:25.5pt;margin-top:7.55pt;width:510.75pt;height:22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" filled="f" strokecolor="black [3213]" strokeweight="2pt"/>
            </w:pict>
          </mc:Fallback>
        </mc:AlternateContent>
      </w:r>
    </w:p>
    <w:p w:rsidR="002E7801" w:rsidRDefault="002E7801" w:rsidP="00823FD1">
      <w:pPr>
        <w:pStyle w:val="Default"/>
        <w:ind w:left="720"/>
        <w:rPr>
          <w:rFonts w:ascii="Book Antiqua" w:hAnsi="Book Antiqua"/>
          <w:sz w:val="28"/>
          <w:szCs w:val="22"/>
        </w:rPr>
      </w:pPr>
      <w:bookmarkStart w:id="0" w:name="_GoBack"/>
      <w:r w:rsidRPr="00823FD1">
        <w:rPr>
          <w:rFonts w:ascii="Book Antiqua" w:hAnsi="Book Antiqua"/>
          <w:sz w:val="28"/>
          <w:szCs w:val="22"/>
        </w:rPr>
        <w:t xml:space="preserve">“I do order and declare that all persons held as slaves within said designated </w:t>
      </w:r>
      <w:bookmarkEnd w:id="0"/>
      <w:r w:rsidRPr="00823FD1">
        <w:rPr>
          <w:rFonts w:ascii="Book Antiqua" w:hAnsi="Book Antiqua"/>
          <w:sz w:val="28"/>
          <w:szCs w:val="22"/>
        </w:rPr>
        <w:t xml:space="preserve">States, and parts of States, are, </w:t>
      </w:r>
      <w:r w:rsidR="00823FD1" w:rsidRPr="00823FD1">
        <w:rPr>
          <w:rFonts w:ascii="Book Antiqua" w:hAnsi="Book Antiqua"/>
          <w:sz w:val="28"/>
          <w:szCs w:val="22"/>
        </w:rPr>
        <w:t>and henceforward shall be free…</w:t>
      </w:r>
      <w:r w:rsidRPr="00823FD1">
        <w:rPr>
          <w:rFonts w:ascii="Book Antiqua" w:hAnsi="Book Antiqua"/>
          <w:sz w:val="28"/>
          <w:szCs w:val="22"/>
        </w:rPr>
        <w:t>and that the Executive government of the United States, including the military and naval authorities thereof, will recognize and mainta</w:t>
      </w:r>
      <w:r w:rsidR="00823FD1" w:rsidRPr="00823FD1">
        <w:rPr>
          <w:rFonts w:ascii="Book Antiqua" w:hAnsi="Book Antiqua"/>
          <w:sz w:val="28"/>
          <w:szCs w:val="22"/>
        </w:rPr>
        <w:t xml:space="preserve">in the freedom of said persons. </w:t>
      </w:r>
      <w:r w:rsidRPr="00823FD1">
        <w:rPr>
          <w:rFonts w:ascii="Book Antiqua" w:hAnsi="Book Antiqua"/>
          <w:sz w:val="28"/>
          <w:szCs w:val="22"/>
        </w:rPr>
        <w:t xml:space="preserve">And I hereby enjoin upon the people so declared to be free to abstain from all violence, unless in necessary self-defense…And I further declare and make known, that such persons of suitable condition, will be received into the armed service of the United States to garrison, forts, positions, stations, and other places, and to man vessels of all sorts in said service.” </w:t>
      </w:r>
    </w:p>
    <w:p w:rsidR="00C67529" w:rsidRDefault="00C67529" w:rsidP="00823FD1">
      <w:pPr>
        <w:pStyle w:val="Default"/>
        <w:ind w:left="720"/>
        <w:rPr>
          <w:rFonts w:ascii="Book Antiqua" w:hAnsi="Book Antiqua"/>
          <w:sz w:val="28"/>
          <w:szCs w:val="22"/>
        </w:rPr>
      </w:pPr>
    </w:p>
    <w:p w:rsidR="00823FD1" w:rsidRPr="00C67529" w:rsidRDefault="00C67529" w:rsidP="00C67529">
      <w:pPr>
        <w:pStyle w:val="Default"/>
        <w:numPr>
          <w:ilvl w:val="0"/>
          <w:numId w:val="4"/>
        </w:numPr>
        <w:rPr>
          <w:rFonts w:ascii="Book Antiqua" w:hAnsi="Book Antiqua"/>
          <w:szCs w:val="22"/>
        </w:rPr>
      </w:pPr>
      <w:r>
        <w:rPr>
          <w:rFonts w:ascii="Book Antiqua" w:hAnsi="Book Antiqua"/>
          <w:sz w:val="28"/>
          <w:szCs w:val="22"/>
        </w:rPr>
        <w:t>Emancipation Proclamation, January 1, 1863</w:t>
      </w:r>
    </w:p>
    <w:p w:rsidR="00C67529" w:rsidRDefault="00C67529" w:rsidP="00C67529">
      <w:pPr>
        <w:pStyle w:val="Default"/>
        <w:ind w:left="3960" w:firstLine="360"/>
        <w:rPr>
          <w:rFonts w:ascii="Book Antiqua" w:hAnsi="Book Antiqua"/>
          <w:sz w:val="28"/>
          <w:szCs w:val="22"/>
        </w:rPr>
      </w:pPr>
      <w:r>
        <w:rPr>
          <w:rFonts w:ascii="Book Antiqua" w:hAnsi="Book Antiqua"/>
          <w:sz w:val="28"/>
          <w:szCs w:val="22"/>
        </w:rPr>
        <w:t xml:space="preserve">From the desk of President Abraham Lincoln </w:t>
      </w:r>
    </w:p>
    <w:p w:rsidR="006D0961" w:rsidRDefault="006D0961" w:rsidP="006D0961">
      <w:pPr>
        <w:pStyle w:val="Default"/>
        <w:rPr>
          <w:rFonts w:ascii="Book Antiqua" w:hAnsi="Book Antiqua"/>
          <w:sz w:val="28"/>
          <w:szCs w:val="22"/>
        </w:rPr>
      </w:pPr>
    </w:p>
    <w:p w:rsidR="006D0961" w:rsidRDefault="006D0961" w:rsidP="006D0961">
      <w:pPr>
        <w:pStyle w:val="Default"/>
        <w:rPr>
          <w:rFonts w:ascii="Book Antiqua" w:hAnsi="Book Antiqua"/>
          <w:sz w:val="28"/>
          <w:szCs w:val="22"/>
        </w:rPr>
      </w:pPr>
    </w:p>
    <w:p w:rsidR="006D0961" w:rsidRDefault="00DC0221" w:rsidP="006D0961">
      <w:pPr>
        <w:pStyle w:val="Default"/>
        <w:numPr>
          <w:ilvl w:val="0"/>
          <w:numId w:val="6"/>
        </w:numPr>
        <w:rPr>
          <w:rFonts w:ascii="Book Antiqua" w:hAnsi="Book Antiqua"/>
          <w:szCs w:val="22"/>
        </w:rPr>
      </w:pPr>
      <w:r>
        <w:rPr>
          <w:rFonts w:ascii="Book Antiqua" w:hAnsi="Book Antiqua"/>
          <w:szCs w:val="22"/>
        </w:rPr>
        <w:t xml:space="preserve">Slaves in which states would be free? </w:t>
      </w:r>
    </w:p>
    <w:p w:rsidR="00DC0221" w:rsidRDefault="00DC0221" w:rsidP="00DC0221">
      <w:pPr>
        <w:pStyle w:val="Default"/>
        <w:rPr>
          <w:rFonts w:ascii="Book Antiqua" w:hAnsi="Book Antiqua"/>
          <w:szCs w:val="22"/>
        </w:rPr>
      </w:pPr>
    </w:p>
    <w:p w:rsidR="00DC0221" w:rsidRDefault="00DC0221" w:rsidP="00DC0221">
      <w:pPr>
        <w:pStyle w:val="Default"/>
        <w:rPr>
          <w:rFonts w:ascii="Book Antiqua" w:hAnsi="Book Antiqua"/>
          <w:szCs w:val="22"/>
        </w:rPr>
      </w:pPr>
    </w:p>
    <w:p w:rsidR="00DC0221" w:rsidRDefault="00DC0221" w:rsidP="00DC0221">
      <w:pPr>
        <w:pStyle w:val="Default"/>
        <w:rPr>
          <w:rFonts w:ascii="Book Antiqua" w:hAnsi="Book Antiqua"/>
          <w:szCs w:val="22"/>
        </w:rPr>
      </w:pPr>
    </w:p>
    <w:p w:rsidR="00DC0221" w:rsidRDefault="00DC0221" w:rsidP="00DC0221">
      <w:pPr>
        <w:pStyle w:val="Default"/>
        <w:rPr>
          <w:rFonts w:ascii="Book Antiqua" w:hAnsi="Book Antiqua"/>
          <w:szCs w:val="22"/>
        </w:rPr>
      </w:pPr>
    </w:p>
    <w:p w:rsidR="00DC0221" w:rsidRDefault="00DC0221" w:rsidP="00DC0221">
      <w:pPr>
        <w:pStyle w:val="Default"/>
        <w:rPr>
          <w:rFonts w:ascii="Book Antiqua" w:hAnsi="Book Antiqua"/>
          <w:szCs w:val="22"/>
        </w:rPr>
      </w:pPr>
    </w:p>
    <w:p w:rsidR="00DC0221" w:rsidRDefault="00DC0221" w:rsidP="00DC0221">
      <w:pPr>
        <w:pStyle w:val="Default"/>
        <w:numPr>
          <w:ilvl w:val="0"/>
          <w:numId w:val="6"/>
        </w:numPr>
        <w:rPr>
          <w:rFonts w:ascii="Book Antiqua" w:hAnsi="Book Antiqua"/>
          <w:szCs w:val="22"/>
        </w:rPr>
      </w:pPr>
      <w:r>
        <w:rPr>
          <w:rFonts w:ascii="Book Antiqua" w:hAnsi="Book Antiqua"/>
          <w:szCs w:val="22"/>
        </w:rPr>
        <w:t xml:space="preserve">Who will enforce the freedom of the former slaves?  </w:t>
      </w:r>
    </w:p>
    <w:p w:rsidR="00DC0221" w:rsidRDefault="00DC0221" w:rsidP="00DC0221">
      <w:pPr>
        <w:pStyle w:val="Default"/>
        <w:rPr>
          <w:rFonts w:ascii="Book Antiqua" w:hAnsi="Book Antiqua"/>
          <w:szCs w:val="22"/>
        </w:rPr>
      </w:pPr>
    </w:p>
    <w:p w:rsidR="00DC0221" w:rsidRDefault="00DC0221" w:rsidP="00DC0221">
      <w:pPr>
        <w:pStyle w:val="Default"/>
        <w:rPr>
          <w:rFonts w:ascii="Book Antiqua" w:hAnsi="Book Antiqua"/>
          <w:szCs w:val="22"/>
        </w:rPr>
      </w:pPr>
    </w:p>
    <w:p w:rsidR="00DC0221" w:rsidRDefault="00DC0221" w:rsidP="00DC0221">
      <w:pPr>
        <w:pStyle w:val="Default"/>
        <w:rPr>
          <w:rFonts w:ascii="Book Antiqua" w:hAnsi="Book Antiqua"/>
          <w:szCs w:val="22"/>
        </w:rPr>
      </w:pPr>
    </w:p>
    <w:p w:rsidR="00DC0221" w:rsidRDefault="00DC0221" w:rsidP="00DC0221">
      <w:pPr>
        <w:pStyle w:val="Default"/>
        <w:rPr>
          <w:rFonts w:ascii="Book Antiqua" w:hAnsi="Book Antiqua"/>
          <w:szCs w:val="22"/>
        </w:rPr>
      </w:pPr>
    </w:p>
    <w:p w:rsidR="00DC0221" w:rsidRDefault="00DC0221" w:rsidP="00DC0221">
      <w:pPr>
        <w:pStyle w:val="Default"/>
        <w:rPr>
          <w:rFonts w:ascii="Book Antiqua" w:hAnsi="Book Antiqua"/>
          <w:szCs w:val="22"/>
        </w:rPr>
      </w:pPr>
    </w:p>
    <w:p w:rsidR="00DC0221" w:rsidRDefault="00DC0221" w:rsidP="00DC0221">
      <w:pPr>
        <w:pStyle w:val="Default"/>
        <w:numPr>
          <w:ilvl w:val="0"/>
          <w:numId w:val="6"/>
        </w:numPr>
        <w:rPr>
          <w:rFonts w:ascii="Book Antiqua" w:hAnsi="Book Antiqua"/>
          <w:szCs w:val="22"/>
        </w:rPr>
      </w:pPr>
      <w:r>
        <w:rPr>
          <w:rFonts w:ascii="Book Antiqua" w:hAnsi="Book Antiqua"/>
          <w:szCs w:val="22"/>
        </w:rPr>
        <w:t xml:space="preserve">What can former slaves now do? </w:t>
      </w:r>
    </w:p>
    <w:p w:rsidR="00DC0221" w:rsidRDefault="00DC0221" w:rsidP="00DC0221">
      <w:pPr>
        <w:pStyle w:val="Default"/>
        <w:rPr>
          <w:rFonts w:ascii="Book Antiqua" w:hAnsi="Book Antiqua"/>
          <w:szCs w:val="22"/>
        </w:rPr>
      </w:pPr>
    </w:p>
    <w:p w:rsidR="00DC0221" w:rsidRDefault="00DC0221" w:rsidP="00DC0221">
      <w:pPr>
        <w:pStyle w:val="Default"/>
        <w:rPr>
          <w:rFonts w:ascii="Book Antiqua" w:hAnsi="Book Antiqua"/>
          <w:szCs w:val="22"/>
        </w:rPr>
      </w:pPr>
    </w:p>
    <w:p w:rsidR="00DC0221" w:rsidRDefault="00DC0221" w:rsidP="00DC0221">
      <w:pPr>
        <w:pStyle w:val="Default"/>
        <w:rPr>
          <w:rFonts w:ascii="Book Antiqua" w:hAnsi="Book Antiqua"/>
          <w:szCs w:val="22"/>
        </w:rPr>
      </w:pPr>
    </w:p>
    <w:p w:rsidR="00DC0221" w:rsidRDefault="00DC0221" w:rsidP="00DC0221">
      <w:pPr>
        <w:pStyle w:val="Default"/>
        <w:rPr>
          <w:rFonts w:ascii="Book Antiqua" w:hAnsi="Book Antiqua"/>
          <w:szCs w:val="22"/>
        </w:rPr>
      </w:pPr>
    </w:p>
    <w:p w:rsidR="00DC0221" w:rsidRDefault="00DC0221" w:rsidP="00DC0221">
      <w:pPr>
        <w:pStyle w:val="Default"/>
        <w:numPr>
          <w:ilvl w:val="0"/>
          <w:numId w:val="6"/>
        </w:numPr>
        <w:rPr>
          <w:rFonts w:ascii="Book Antiqua" w:hAnsi="Book Antiqua"/>
          <w:szCs w:val="22"/>
        </w:rPr>
      </w:pPr>
      <w:r>
        <w:rPr>
          <w:rFonts w:ascii="Book Antiqua" w:hAnsi="Book Antiqua"/>
          <w:szCs w:val="22"/>
        </w:rPr>
        <w:t xml:space="preserve">Why could Lincoln only free the slaves in the states that were in rebellion and not all of the slaves throughout the country? </w:t>
      </w:r>
    </w:p>
    <w:p w:rsidR="00DC0221" w:rsidRDefault="00DC0221" w:rsidP="00DC0221">
      <w:pPr>
        <w:pStyle w:val="ListParagraph"/>
        <w:rPr>
          <w:rFonts w:ascii="Book Antiqua" w:hAnsi="Book Antiqua"/>
        </w:rPr>
      </w:pPr>
    </w:p>
    <w:p w:rsidR="00DC0221" w:rsidRDefault="00DC0221" w:rsidP="00DC0221">
      <w:pPr>
        <w:pStyle w:val="ListParagraph"/>
        <w:rPr>
          <w:rFonts w:ascii="Book Antiqua" w:hAnsi="Book Antiqua"/>
        </w:rPr>
      </w:pPr>
    </w:p>
    <w:p w:rsidR="00DC0221" w:rsidRDefault="00DC0221" w:rsidP="00DC0221">
      <w:pPr>
        <w:pStyle w:val="ListParagraph"/>
        <w:rPr>
          <w:rFonts w:ascii="Book Antiqua" w:hAnsi="Book Antiqua"/>
        </w:rPr>
      </w:pPr>
    </w:p>
    <w:p w:rsidR="00DC0221" w:rsidRDefault="00DC0221" w:rsidP="00DC0221">
      <w:pPr>
        <w:pStyle w:val="Default"/>
        <w:numPr>
          <w:ilvl w:val="0"/>
          <w:numId w:val="6"/>
        </w:numPr>
        <w:rPr>
          <w:rFonts w:ascii="Book Antiqua" w:hAnsi="Book Antiqua"/>
          <w:szCs w:val="22"/>
        </w:rPr>
      </w:pPr>
      <w:r>
        <w:rPr>
          <w:rFonts w:ascii="Book Antiqua" w:hAnsi="Book Antiqua"/>
          <w:szCs w:val="22"/>
        </w:rPr>
        <w:t xml:space="preserve">How effective do you believe the Emancipation Proclamation was? </w:t>
      </w:r>
    </w:p>
    <w:p w:rsidR="00DC0221" w:rsidRPr="006D0961" w:rsidRDefault="00DC0221" w:rsidP="00DC0221">
      <w:pPr>
        <w:pStyle w:val="Default"/>
        <w:rPr>
          <w:rFonts w:ascii="Book Antiqua" w:hAnsi="Book Antiqua"/>
          <w:szCs w:val="22"/>
        </w:rPr>
      </w:pPr>
    </w:p>
    <w:sectPr w:rsidR="00DC0221" w:rsidRPr="006D0961" w:rsidSect="002E780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E78" w:rsidRDefault="009A7E78" w:rsidP="002E7801">
      <w:pPr>
        <w:spacing w:after="0" w:line="240" w:lineRule="auto"/>
      </w:pPr>
      <w:r>
        <w:separator/>
      </w:r>
    </w:p>
  </w:endnote>
  <w:endnote w:type="continuationSeparator" w:id="0">
    <w:p w:rsidR="009A7E78" w:rsidRDefault="009A7E78" w:rsidP="002E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E78" w:rsidRDefault="009A7E78" w:rsidP="002E7801">
      <w:pPr>
        <w:spacing w:after="0" w:line="240" w:lineRule="auto"/>
      </w:pPr>
      <w:r>
        <w:separator/>
      </w:r>
    </w:p>
  </w:footnote>
  <w:footnote w:type="continuationSeparator" w:id="0">
    <w:p w:rsidR="009A7E78" w:rsidRDefault="009A7E78" w:rsidP="002E7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01" w:rsidRPr="002E7801" w:rsidRDefault="005B42DF">
    <w:pPr>
      <w:pStyle w:val="Header"/>
      <w:rPr>
        <w:rFonts w:ascii="Book Antiqua" w:hAnsi="Book Antiqua"/>
        <w:sz w:val="24"/>
        <w:szCs w:val="24"/>
      </w:rPr>
    </w:pPr>
    <w:r>
      <w:rPr>
        <w:rFonts w:ascii="Book Antiqua" w:hAnsi="Book Antiqua"/>
        <w:sz w:val="24"/>
        <w:szCs w:val="24"/>
      </w:rPr>
      <w:t xml:space="preserve">Name: </w:t>
    </w:r>
    <w:r>
      <w:rPr>
        <w:rFonts w:ascii="Book Antiqua" w:hAnsi="Book Antiqua"/>
        <w:sz w:val="24"/>
        <w:szCs w:val="24"/>
      </w:rPr>
      <w:tab/>
    </w:r>
    <w:r>
      <w:rPr>
        <w:rFonts w:ascii="Book Antiqua" w:hAnsi="Book Antiqua"/>
        <w:sz w:val="24"/>
        <w:szCs w:val="24"/>
      </w:rPr>
      <w:tab/>
    </w:r>
  </w:p>
  <w:p w:rsidR="002E7801" w:rsidRPr="002E7801" w:rsidRDefault="002E7801">
    <w:pPr>
      <w:pStyle w:val="Header"/>
      <w:rPr>
        <w:rFonts w:ascii="Book Antiqua" w:hAnsi="Book Antiqua"/>
        <w:sz w:val="24"/>
        <w:szCs w:val="24"/>
      </w:rPr>
    </w:pPr>
    <w:r w:rsidRPr="002E7801">
      <w:rPr>
        <w:rFonts w:ascii="Book Antiqua" w:hAnsi="Book Antiqua"/>
        <w:sz w:val="24"/>
        <w:szCs w:val="24"/>
      </w:rPr>
      <w:t xml:space="preserve">Period: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4C7D"/>
    <w:multiLevelType w:val="hybridMultilevel"/>
    <w:tmpl w:val="AE604368"/>
    <w:lvl w:ilvl="0" w:tplc="35B83E48">
      <w:start w:val="1"/>
      <w:numFmt w:val="bullet"/>
      <w:lvlText w:val="-"/>
      <w:lvlJc w:val="left"/>
      <w:pPr>
        <w:ind w:left="5400" w:hanging="360"/>
      </w:pPr>
      <w:rPr>
        <w:rFonts w:ascii="Book Antiqua" w:eastAsiaTheme="minorHAnsi" w:hAnsi="Book Antiqua" w:cs="Calibri" w:hint="default"/>
        <w:sz w:val="28"/>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334D4251"/>
    <w:multiLevelType w:val="hybridMultilevel"/>
    <w:tmpl w:val="B9323292"/>
    <w:lvl w:ilvl="0" w:tplc="117E6860">
      <w:start w:val="1"/>
      <w:numFmt w:val="bullet"/>
      <w:lvlText w:val="-"/>
      <w:lvlJc w:val="left"/>
      <w:pPr>
        <w:ind w:left="3240" w:hanging="360"/>
      </w:pPr>
      <w:rPr>
        <w:rFonts w:ascii="Book Antiqua" w:eastAsiaTheme="minorHAnsi" w:hAnsi="Book Antiqua" w:cs="Calibri" w:hint="default"/>
        <w:sz w:val="28"/>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9761B61"/>
    <w:multiLevelType w:val="hybridMultilevel"/>
    <w:tmpl w:val="675E1ACE"/>
    <w:lvl w:ilvl="0" w:tplc="71F2EA6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F7A42"/>
    <w:multiLevelType w:val="hybridMultilevel"/>
    <w:tmpl w:val="9076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D313A"/>
    <w:multiLevelType w:val="hybridMultilevel"/>
    <w:tmpl w:val="A3CA25B8"/>
    <w:lvl w:ilvl="0" w:tplc="F12EF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28294B"/>
    <w:multiLevelType w:val="hybridMultilevel"/>
    <w:tmpl w:val="A058F172"/>
    <w:lvl w:ilvl="0" w:tplc="D7EAB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01"/>
    <w:rsid w:val="00183859"/>
    <w:rsid w:val="002E7801"/>
    <w:rsid w:val="003C7D39"/>
    <w:rsid w:val="00487EBC"/>
    <w:rsid w:val="004F3842"/>
    <w:rsid w:val="005B42DF"/>
    <w:rsid w:val="006D0961"/>
    <w:rsid w:val="007D2D9A"/>
    <w:rsid w:val="00823FD1"/>
    <w:rsid w:val="009A7E78"/>
    <w:rsid w:val="00B66C98"/>
    <w:rsid w:val="00C67529"/>
    <w:rsid w:val="00DC0221"/>
    <w:rsid w:val="00F710DA"/>
    <w:rsid w:val="00FE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6D08"/>
  <w15:docId w15:val="{D131C9B2-76DA-4747-A3B7-0F7F4974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80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E7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801"/>
  </w:style>
  <w:style w:type="paragraph" w:styleId="Footer">
    <w:name w:val="footer"/>
    <w:basedOn w:val="Normal"/>
    <w:link w:val="FooterChar"/>
    <w:uiPriority w:val="99"/>
    <w:unhideWhenUsed/>
    <w:rsid w:val="002E7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801"/>
  </w:style>
  <w:style w:type="paragraph" w:styleId="ListParagraph">
    <w:name w:val="List Paragraph"/>
    <w:basedOn w:val="Normal"/>
    <w:uiPriority w:val="34"/>
    <w:qFormat/>
    <w:rsid w:val="00DC0221"/>
    <w:pPr>
      <w:ind w:left="720"/>
      <w:contextualSpacing/>
    </w:pPr>
  </w:style>
  <w:style w:type="paragraph" w:styleId="BalloonText">
    <w:name w:val="Balloon Text"/>
    <w:basedOn w:val="Normal"/>
    <w:link w:val="BalloonTextChar"/>
    <w:uiPriority w:val="99"/>
    <w:semiHidden/>
    <w:unhideWhenUsed/>
    <w:rsid w:val="005B4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Rachael Thieleman</cp:lastModifiedBy>
  <cp:revision>6</cp:revision>
  <cp:lastPrinted>2017-02-21T15:38:00Z</cp:lastPrinted>
  <dcterms:created xsi:type="dcterms:W3CDTF">2015-02-25T15:37:00Z</dcterms:created>
  <dcterms:modified xsi:type="dcterms:W3CDTF">2017-02-21T20:45:00Z</dcterms:modified>
</cp:coreProperties>
</file>